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CAD" w:rsidRPr="00FF0CAD" w:rsidRDefault="00376137" w:rsidP="00FF0CAD">
      <w:pPr>
        <w:shd w:val="clear" w:color="auto" w:fill="FFFFFF"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21"/>
          <w:szCs w:val="21"/>
          <w:lang w:eastAsia="ru-RU"/>
        </w:rPr>
      </w:pPr>
      <w:r w:rsidRPr="00FF0CAD">
        <w:rPr>
          <w:rFonts w:ascii="Times New Roman" w:eastAsia="Times New Roman" w:hAnsi="Times New Roman" w:cs="Times New Roman"/>
          <w:b/>
          <w:bCs/>
          <w:color w:val="212121"/>
          <w:kern w:val="36"/>
          <w:sz w:val="21"/>
          <w:szCs w:val="21"/>
          <w:lang w:eastAsia="ru-RU"/>
        </w:rPr>
        <w:t>Документы для отправки груза</w:t>
      </w:r>
    </w:p>
    <w:p w:rsidR="00FF0CAD" w:rsidRPr="00FF0CAD" w:rsidRDefault="00073B32" w:rsidP="00FF0CA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21"/>
          <w:szCs w:val="21"/>
          <w:lang w:eastAsia="ru-RU"/>
        </w:rPr>
      </w:pPr>
      <w:r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п.1 и 4 ст.4  ФЗ</w:t>
      </w:r>
      <w:r w:rsidR="00376137"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«</w:t>
      </w:r>
      <w:hyperlink r:id="rId5" w:tgtFrame="_blank" w:history="1">
        <w:r w:rsidR="00376137" w:rsidRPr="00FF0CAD">
          <w:rPr>
            <w:rFonts w:ascii="Times New Roman" w:eastAsia="Times New Roman" w:hAnsi="Times New Roman" w:cs="Times New Roman"/>
            <w:sz w:val="21"/>
            <w:szCs w:val="21"/>
            <w:lang w:eastAsia="ru-RU"/>
          </w:rPr>
          <w:t>О транспортно-экспедиционной деятельности</w:t>
        </w:r>
      </w:hyperlink>
      <w:r w:rsidR="00376137"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» </w:t>
      </w:r>
      <w:r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Экспедитор обязан </w:t>
      </w:r>
      <w:r w:rsidR="00376137"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проверять документы, содержащие информацию об отправителе и получателе, а также документы на груз с данными о его свойствах и условиях перевозки.</w:t>
      </w:r>
    </w:p>
    <w:p w:rsidR="00376137" w:rsidRPr="00FF0CAD" w:rsidRDefault="00C96D9F" w:rsidP="00FF0CA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21"/>
          <w:szCs w:val="21"/>
          <w:lang w:eastAsia="ru-RU"/>
        </w:rPr>
      </w:pPr>
      <w:r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>Ниже привезен список документов для отправки груза: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5"/>
        <w:gridCol w:w="8358"/>
      </w:tblGrid>
      <w:tr w:rsidR="00376137" w:rsidRPr="00FF0CAD" w:rsidTr="00717C19">
        <w:tc>
          <w:tcPr>
            <w:tcW w:w="10053" w:type="dxa"/>
            <w:gridSpan w:val="2"/>
          </w:tcPr>
          <w:p w:rsidR="00376137" w:rsidRPr="00FF0CAD" w:rsidRDefault="00376137" w:rsidP="00376137">
            <w:pPr>
              <w:spacing w:line="315" w:lineRule="atLeast"/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>Отправитель юридическое лицо</w:t>
            </w:r>
            <w:r w:rsidR="00FF0CAD" w:rsidRPr="00FF0CAD"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 xml:space="preserve">/индивидуальный предприниматель </w:t>
            </w:r>
          </w:p>
        </w:tc>
      </w:tr>
      <w:tr w:rsidR="00376137" w:rsidRPr="00FF0CAD" w:rsidTr="00FF0CAD">
        <w:tc>
          <w:tcPr>
            <w:tcW w:w="1695" w:type="dxa"/>
          </w:tcPr>
          <w:p w:rsidR="00376137" w:rsidRPr="00FF0CAD" w:rsidRDefault="00C96D9F" w:rsidP="00376137">
            <w:pPr>
              <w:spacing w:line="315" w:lineRule="atLeast"/>
              <w:rPr>
                <w:rFonts w:ascii="Arial" w:eastAsia="Times New Roman" w:hAnsi="Arial" w:cs="Arial"/>
                <w:b/>
                <w:color w:val="212121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руз </w:t>
            </w:r>
            <w:r w:rsidR="00073B32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отправляет 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лично руководитель</w:t>
            </w:r>
          </w:p>
        </w:tc>
        <w:tc>
          <w:tcPr>
            <w:tcW w:w="8358" w:type="dxa"/>
          </w:tcPr>
          <w:p w:rsidR="00376137" w:rsidRPr="00FF0CAD" w:rsidRDefault="00FF0CAD" w:rsidP="00C96D9F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Документ, удостоверяющий личность.</w:t>
            </w: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376137" w:rsidRPr="00FF0CAD" w:rsidRDefault="00FF0CAD" w:rsidP="00C96D9F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Оригинал или заверенная нотариусом или </w:t>
            </w:r>
            <w:r w:rsidR="00073B32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единоличным исполнительным </w:t>
            </w:r>
            <w:proofErr w:type="gramStart"/>
            <w:r w:rsidR="00073B32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органом 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копия</w:t>
            </w:r>
            <w:proofErr w:type="gramEnd"/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протокола собрания/решения об избрании в качестве единоличного исполнительного органа юридического лица;</w:t>
            </w: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</w:t>
            </w: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ru-RU"/>
              </w:rPr>
              <w:t>для ИП</w:t>
            </w: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Свидетельство о постановке на учет в налоговом органе в оригинале или нотариально заверенной копии)</w:t>
            </w:r>
          </w:p>
          <w:p w:rsidR="00376137" w:rsidRPr="00FF0CAD" w:rsidRDefault="00FF0CAD" w:rsidP="00C96D9F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ru-RU"/>
              </w:rPr>
              <w:t xml:space="preserve">- 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ru-RU"/>
              </w:rPr>
              <w:t>Сопроводительные документы: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оригинал или копия документа, в котором прописаны наименование, характер, свойства груза. (товарная накладная, накладная на внутреннее перемещение, универсальный передаточный документ, счет-фактура, счет на оплату, товарный чек, и </w:t>
            </w:r>
            <w:proofErr w:type="spellStart"/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т.п</w:t>
            </w:r>
            <w:proofErr w:type="spellEnd"/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). </w:t>
            </w:r>
          </w:p>
          <w:p w:rsidR="00376137" w:rsidRPr="00FF0CAD" w:rsidRDefault="00376137" w:rsidP="00C96D9F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</w:pPr>
          </w:p>
        </w:tc>
      </w:tr>
      <w:tr w:rsidR="00376137" w:rsidRPr="00FF0CAD" w:rsidTr="00FF0CAD">
        <w:tc>
          <w:tcPr>
            <w:tcW w:w="1695" w:type="dxa"/>
          </w:tcPr>
          <w:p w:rsidR="00376137" w:rsidRPr="00FF0CAD" w:rsidRDefault="00C96D9F" w:rsidP="00376137">
            <w:pPr>
              <w:spacing w:line="315" w:lineRule="atLeast"/>
              <w:rPr>
                <w:rFonts w:ascii="Arial" w:eastAsia="Times New Roman" w:hAnsi="Arial" w:cs="Arial"/>
                <w:b/>
                <w:color w:val="212121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руз </w:t>
            </w:r>
            <w:r w:rsidR="00073B32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отправляет 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через своего представителя</w:t>
            </w:r>
          </w:p>
        </w:tc>
        <w:tc>
          <w:tcPr>
            <w:tcW w:w="8358" w:type="dxa"/>
          </w:tcPr>
          <w:p w:rsidR="00376137" w:rsidRPr="00FF0CAD" w:rsidRDefault="00FF0CAD" w:rsidP="00C96D9F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Доверенность, заверенная единоличным исполнительным органом (или иным лицом с доверенностью на право передоверия) и печатью. </w:t>
            </w: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</w:t>
            </w: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ru-RU"/>
              </w:rPr>
              <w:t>Для ИП</w:t>
            </w: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Доверенность, заверенная индивидуальным предпринимателем и печатью. Если ИП работает без печати - нотариально. 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(Образец доверенност</w:t>
            </w: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ей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размещен на сайте </w:t>
            </w:r>
            <w:hyperlink r:id="rId6" w:history="1">
              <w:r w:rsidR="004941E2" w:rsidRPr="001841A6">
                <w:rPr>
                  <w:rStyle w:val="a4"/>
                </w:rPr>
                <w:t>https://тксиблидер.рф</w:t>
              </w:r>
            </w:hyperlink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 компании - основные документы</w:t>
            </w: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Указанный в доверенности документ, удостоверяющий личность.</w:t>
            </w:r>
          </w:p>
          <w:p w:rsidR="00376137" w:rsidRPr="00FF0CAD" w:rsidRDefault="00FF0CAD" w:rsidP="00C96D9F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ru-RU"/>
              </w:rPr>
              <w:t xml:space="preserve">- 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ru-RU"/>
              </w:rPr>
              <w:t>Сопроводительные документы: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оригинал или копия документа, в котором прописаны наименование, характер, свойства груза. (товарная накладная, накладная на внутреннее перемещение, универсальный передаточный документ, счет-фактура, счет на оплату, товарный чек, и </w:t>
            </w:r>
            <w:proofErr w:type="spellStart"/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т.п</w:t>
            </w:r>
            <w:proofErr w:type="spellEnd"/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). </w:t>
            </w:r>
          </w:p>
          <w:p w:rsidR="00376137" w:rsidRPr="00FF0CAD" w:rsidRDefault="00EB14B3" w:rsidP="00C96D9F">
            <w:pPr>
              <w:spacing w:line="315" w:lineRule="atLeast"/>
              <w:jc w:val="both"/>
              <w:rPr>
                <w:rFonts w:ascii="Arial" w:eastAsia="Times New Roman" w:hAnsi="Arial" w:cs="Arial"/>
                <w:b/>
                <w:color w:val="212121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212121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376137" w:rsidRPr="00FF0CAD" w:rsidTr="00C94CFD">
        <w:tc>
          <w:tcPr>
            <w:tcW w:w="10053" w:type="dxa"/>
            <w:gridSpan w:val="2"/>
          </w:tcPr>
          <w:p w:rsidR="00376137" w:rsidRPr="00FF0CAD" w:rsidRDefault="00376137" w:rsidP="00C96D9F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 xml:space="preserve">Отправитель </w:t>
            </w:r>
            <w:r w:rsidR="00302350" w:rsidRPr="00FF0CAD"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 xml:space="preserve">физическое </w:t>
            </w:r>
            <w:r w:rsidRPr="00FF0CAD"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  <w:t>лицо</w:t>
            </w:r>
          </w:p>
        </w:tc>
      </w:tr>
      <w:tr w:rsidR="00376137" w:rsidRPr="00FF0CAD" w:rsidTr="00FF0CAD">
        <w:tc>
          <w:tcPr>
            <w:tcW w:w="1695" w:type="dxa"/>
          </w:tcPr>
          <w:p w:rsidR="00376137" w:rsidRPr="00FF0CAD" w:rsidRDefault="00C96D9F" w:rsidP="00073B32">
            <w:pPr>
              <w:spacing w:line="315" w:lineRule="atLeast"/>
              <w:rPr>
                <w:rFonts w:ascii="Times New Roman" w:eastAsia="Times New Roman" w:hAnsi="Times New Roman" w:cs="Times New Roman"/>
                <w:b/>
                <w:color w:val="212121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руз </w:t>
            </w:r>
            <w:r w:rsidR="00073B32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отправляет 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лично </w:t>
            </w:r>
          </w:p>
        </w:tc>
        <w:tc>
          <w:tcPr>
            <w:tcW w:w="8358" w:type="dxa"/>
          </w:tcPr>
          <w:p w:rsidR="00376137" w:rsidRPr="00FF0CAD" w:rsidRDefault="00FF0CAD" w:rsidP="00C96D9F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</w:t>
            </w:r>
            <w:r w:rsidR="00376137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Документ, удостоверяющий личность.</w:t>
            </w:r>
          </w:p>
          <w:p w:rsidR="00302350" w:rsidRPr="00FF0CAD" w:rsidRDefault="00FF0CAD" w:rsidP="00C96D9F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ru-RU"/>
              </w:rPr>
              <w:t xml:space="preserve">- </w:t>
            </w:r>
            <w:r w:rsidR="00302350" w:rsidRPr="00FF0CAD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ru-RU"/>
              </w:rPr>
              <w:t>Сопроводительные документы:</w:t>
            </w:r>
            <w:r w:rsidR="00302350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оригинал или копия документа, в котором прописаны наименование, характер, свойства груза. (товарная накладная, накладная на внутреннее перемещение, универсальный передаточный документ, сче</w:t>
            </w:r>
            <w:bookmarkStart w:id="0" w:name="_GoBack"/>
            <w:bookmarkEnd w:id="0"/>
            <w:r w:rsidR="00302350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т-фактура, счет на оплату, товарный чек, и </w:t>
            </w:r>
            <w:proofErr w:type="spellStart"/>
            <w:r w:rsidR="00302350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т.п</w:t>
            </w:r>
            <w:proofErr w:type="spellEnd"/>
            <w:r w:rsidR="00302350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). </w:t>
            </w:r>
          </w:p>
          <w:p w:rsidR="00376137" w:rsidRPr="00FF0CAD" w:rsidRDefault="00302350" w:rsidP="00C96D9F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 случае отсутствия таких документов заполняется опись отправляемого груза, образец размещён на сайте </w:t>
            </w:r>
            <w:hyperlink r:id="rId7" w:history="1">
              <w:r w:rsidR="004941E2" w:rsidRPr="001841A6">
                <w:rPr>
                  <w:rStyle w:val="a4"/>
                </w:rPr>
                <w:t>https://тксиблидер.рф</w:t>
              </w:r>
            </w:hyperlink>
            <w:r w:rsidR="004941E2">
              <w:t xml:space="preserve"> </w:t>
            </w: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раздел о компании - основные документы.</w:t>
            </w:r>
          </w:p>
        </w:tc>
      </w:tr>
      <w:tr w:rsidR="00073B32" w:rsidRPr="00FF0CAD" w:rsidTr="00FF0CAD">
        <w:tc>
          <w:tcPr>
            <w:tcW w:w="1695" w:type="dxa"/>
          </w:tcPr>
          <w:p w:rsidR="00073B32" w:rsidRPr="00FF0CAD" w:rsidRDefault="00073B32" w:rsidP="00073B32">
            <w:pPr>
              <w:spacing w:line="315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Груз отправляет через своего представителя</w:t>
            </w:r>
          </w:p>
        </w:tc>
        <w:tc>
          <w:tcPr>
            <w:tcW w:w="8358" w:type="dxa"/>
          </w:tcPr>
          <w:p w:rsidR="00073B32" w:rsidRPr="00FF0CAD" w:rsidRDefault="00073B32" w:rsidP="00C96D9F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Нотариально заверенная доверенность.</w:t>
            </w:r>
          </w:p>
          <w:p w:rsidR="00073B32" w:rsidRPr="00FF0CAD" w:rsidRDefault="00073B32" w:rsidP="00C96D9F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Указанный в доверенности документ, удостоверяющий личность.</w:t>
            </w:r>
          </w:p>
          <w:p w:rsidR="00073B32" w:rsidRPr="00FF0CAD" w:rsidRDefault="00073B32" w:rsidP="00C96D9F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ru-RU"/>
              </w:rPr>
              <w:t>Сопроводительные документы:</w:t>
            </w: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оригинал или копия документа, в котором прописаны наименование, характер, свойства груза. (товарная накладная, накладная на внутреннее перемещение, универсальный передаточный документ, счет-фактура, счет на оплату, товарный чек, и </w:t>
            </w:r>
            <w:proofErr w:type="spellStart"/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т.п</w:t>
            </w:r>
            <w:proofErr w:type="spellEnd"/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). </w:t>
            </w:r>
          </w:p>
          <w:p w:rsidR="00073B32" w:rsidRPr="00FF0CAD" w:rsidRDefault="00073B32" w:rsidP="004941E2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случае отсутствия таких документов заполняется опись отправляемого груза, образец размещён на сайте</w:t>
            </w:r>
            <w:r w:rsidR="004941E2">
              <w:t xml:space="preserve"> </w:t>
            </w:r>
            <w:hyperlink r:id="rId8" w:history="1">
              <w:r w:rsidR="004941E2" w:rsidRPr="001841A6">
                <w:rPr>
                  <w:rStyle w:val="a4"/>
                </w:rPr>
                <w:t>https://ткс</w:t>
              </w:r>
              <w:r w:rsidR="004941E2" w:rsidRPr="001841A6">
                <w:rPr>
                  <w:rStyle w:val="a4"/>
                </w:rPr>
                <w:t>и</w:t>
              </w:r>
              <w:r w:rsidR="004941E2" w:rsidRPr="001841A6">
                <w:rPr>
                  <w:rStyle w:val="a4"/>
                </w:rPr>
                <w:t>блидер.рф</w:t>
              </w:r>
            </w:hyperlink>
            <w:r w:rsidR="004941E2">
              <w:t xml:space="preserve"> </w:t>
            </w:r>
            <w:r w:rsidR="00C96D9F"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</w:t>
            </w:r>
            <w:r w:rsidRPr="00FF0CA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аздел о компании - основные документы.</w:t>
            </w:r>
          </w:p>
        </w:tc>
      </w:tr>
    </w:tbl>
    <w:p w:rsidR="00FF0CAD" w:rsidRDefault="00FF0CAD" w:rsidP="00C96D9F">
      <w:pPr>
        <w:spacing w:after="0" w:line="315" w:lineRule="atLeast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376137" w:rsidRPr="00FF0CAD" w:rsidRDefault="00376137" w:rsidP="00C96D9F">
      <w:pPr>
        <w:spacing w:after="0" w:line="315" w:lineRule="atLeast"/>
        <w:ind w:firstLine="708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Указанные документы необходимы для </w:t>
      </w:r>
      <w:r w:rsidR="00073B32"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перевозки </w:t>
      </w:r>
      <w:r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груза по территории России и не передаются получателю. Если документы </w:t>
      </w:r>
      <w:r w:rsidR="00073B32"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необходимо передать получателю можно воспользоваться дополнительной платной услугой «Возврат сопроводительных документов», либо </w:t>
      </w:r>
      <w:r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>оригиналы влож</w:t>
      </w:r>
      <w:r w:rsidR="00073B32"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>ить</w:t>
      </w:r>
      <w:r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груз, а копии документов п</w:t>
      </w:r>
      <w:r w:rsidR="00073B32"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>редоставить</w:t>
      </w:r>
      <w:r w:rsidRPr="00FF0CA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для перевозки. </w:t>
      </w:r>
    </w:p>
    <w:p w:rsidR="003979C8" w:rsidRPr="00FF0CAD" w:rsidRDefault="003979C8" w:rsidP="00C96D9F">
      <w:pPr>
        <w:jc w:val="both"/>
        <w:rPr>
          <w:sz w:val="21"/>
          <w:szCs w:val="21"/>
        </w:rPr>
      </w:pPr>
    </w:p>
    <w:sectPr w:rsidR="003979C8" w:rsidRPr="00FF0CAD" w:rsidSect="00FF0CAD">
      <w:pgSz w:w="11906" w:h="16838"/>
      <w:pgMar w:top="28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E47F8"/>
    <w:multiLevelType w:val="multilevel"/>
    <w:tmpl w:val="8FF6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137"/>
    <w:rsid w:val="00073B32"/>
    <w:rsid w:val="000F4E41"/>
    <w:rsid w:val="001C0CB8"/>
    <w:rsid w:val="00302350"/>
    <w:rsid w:val="00376137"/>
    <w:rsid w:val="003979C8"/>
    <w:rsid w:val="00404173"/>
    <w:rsid w:val="004941E2"/>
    <w:rsid w:val="00622B56"/>
    <w:rsid w:val="00956C03"/>
    <w:rsid w:val="009A75D7"/>
    <w:rsid w:val="00C96D9F"/>
    <w:rsid w:val="00E61EE0"/>
    <w:rsid w:val="00EB14B3"/>
    <w:rsid w:val="00FF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17008"/>
  <w15:chartTrackingRefBased/>
  <w15:docId w15:val="{E5AEB82C-066D-4234-BFDD-A1CF558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6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76137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41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7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0;&#1082;&#1089;&#1080;&#1073;&#1083;&#1080;&#1076;&#1077;&#1088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90;&#1082;&#1089;&#1080;&#1073;&#1083;&#1080;&#1076;&#1077;&#1088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90;&#1082;&#1089;&#1080;&#1073;&#1083;&#1080;&#1076;&#1077;&#1088;.&#1088;&#1092;" TargetMode="External"/><Relationship Id="rId5" Type="http://schemas.openxmlformats.org/officeDocument/2006/relationships/hyperlink" Target="http://government.ru/docs/all/97498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Мигужова Ольга Владимировна</dc:creator>
  <cp:keywords/>
  <dc:description/>
  <cp:lastModifiedBy>Diman Perevoz</cp:lastModifiedBy>
  <cp:revision>3</cp:revision>
  <dcterms:created xsi:type="dcterms:W3CDTF">2021-06-10T08:10:00Z</dcterms:created>
  <dcterms:modified xsi:type="dcterms:W3CDTF">2026-03-25T03:33:00Z</dcterms:modified>
</cp:coreProperties>
</file>